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9D" w:rsidRPr="004B568E" w:rsidRDefault="00553F3F" w:rsidP="00F1619D">
      <w:pPr>
        <w:pStyle w:val="normal0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0" w:name="_heading=h.gjdgxs" w:colFirst="0" w:colLast="0"/>
      <w:bookmarkEnd w:id="0"/>
      <w:r w:rsidRPr="004B568E">
        <w:rPr>
          <w:rFonts w:ascii="Times New Roman" w:eastAsia="Calibri" w:hAnsi="Times New Roman" w:cs="Times New Roman"/>
          <w:b/>
          <w:sz w:val="24"/>
          <w:szCs w:val="24"/>
        </w:rPr>
        <w:t xml:space="preserve">EDITAL DE CHAMAMENTO PÚBLICO Nº </w:t>
      </w:r>
      <w:r w:rsidR="00F1619D" w:rsidRPr="004B568E">
        <w:rPr>
          <w:rFonts w:ascii="Times New Roman" w:eastAsia="Calibri" w:hAnsi="Times New Roman" w:cs="Times New Roman"/>
          <w:b/>
          <w:sz w:val="24"/>
          <w:szCs w:val="24"/>
          <w:lang w:val="pt-BR"/>
        </w:rPr>
        <w:t>0</w:t>
      </w:r>
      <w:r w:rsidR="005B13AA" w:rsidRPr="004B568E">
        <w:rPr>
          <w:rFonts w:ascii="Times New Roman" w:eastAsia="Calibri" w:hAnsi="Times New Roman" w:cs="Times New Roman"/>
          <w:b/>
          <w:sz w:val="24"/>
          <w:szCs w:val="24"/>
          <w:lang w:val="pt-BR"/>
        </w:rPr>
        <w:t>2</w:t>
      </w:r>
      <w:r w:rsidR="00F1619D" w:rsidRPr="004B568E">
        <w:rPr>
          <w:rFonts w:ascii="Times New Roman" w:eastAsia="Calibri" w:hAnsi="Times New Roman" w:cs="Times New Roman"/>
          <w:b/>
          <w:sz w:val="24"/>
          <w:szCs w:val="24"/>
          <w:lang w:val="pt-BR"/>
        </w:rPr>
        <w:t>/2024 - BOLSAS DE PESQUISA: ARTE, POLÍTICA E GESTÃO CULTURAL</w:t>
      </w:r>
    </w:p>
    <w:p w:rsidR="00F57AB2" w:rsidRPr="004B568E" w:rsidRDefault="00F57AB2" w:rsidP="00F1619D">
      <w:pPr>
        <w:pStyle w:val="normal0"/>
        <w:ind w:left="57" w:righ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13AA" w:rsidRPr="004B568E" w:rsidRDefault="005B13AA" w:rsidP="005B13AA">
      <w:pPr>
        <w:spacing w:before="120" w:after="120" w:line="240" w:lineRule="auto"/>
        <w:ind w:left="0" w:hanging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8E">
        <w:rPr>
          <w:rFonts w:ascii="Times New Roman" w:eastAsia="Calibri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4B5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F57AB2" w:rsidRPr="004B568E" w:rsidRDefault="00F57AB2">
      <w:pPr>
        <w:pStyle w:val="normal0"/>
        <w:pBdr>
          <w:top w:val="nil"/>
          <w:left w:val="nil"/>
          <w:bottom w:val="nil"/>
          <w:right w:val="nil"/>
          <w:between w:val="nil"/>
        </w:pBdr>
        <w:ind w:left="113" w:right="57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57AB2" w:rsidRPr="00A250A5" w:rsidRDefault="00553F3F">
      <w:pPr>
        <w:pStyle w:val="normal0"/>
        <w:pBdr>
          <w:top w:val="nil"/>
          <w:left w:val="nil"/>
          <w:bottom w:val="nil"/>
          <w:right w:val="nil"/>
          <w:between w:val="nil"/>
        </w:pBdr>
        <w:ind w:left="113"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5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ANEXO I</w:t>
      </w:r>
    </w:p>
    <w:p w:rsidR="00F57AB2" w:rsidRPr="00A250A5" w:rsidRDefault="00553F3F">
      <w:pPr>
        <w:pStyle w:val="normal0"/>
        <w:pBdr>
          <w:top w:val="nil"/>
          <w:left w:val="nil"/>
          <w:bottom w:val="nil"/>
          <w:right w:val="nil"/>
          <w:between w:val="nil"/>
        </w:pBdr>
        <w:ind w:left="113"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5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PREVISÃO DE CRONOGRAMA DAS ETAPAS DO EDITAL</w:t>
      </w:r>
    </w:p>
    <w:p w:rsidR="00F57AB2" w:rsidRPr="004B568E" w:rsidRDefault="00F57AB2">
      <w:pPr>
        <w:pStyle w:val="normal0"/>
        <w:pBdr>
          <w:top w:val="nil"/>
          <w:left w:val="nil"/>
          <w:bottom w:val="nil"/>
          <w:right w:val="nil"/>
          <w:between w:val="nil"/>
        </w:pBdr>
        <w:ind w:left="113" w:right="57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a0"/>
        <w:tblW w:w="7735" w:type="dxa"/>
        <w:tblInd w:w="634" w:type="dxa"/>
        <w:tblLayout w:type="fixed"/>
        <w:tblLook w:val="0000"/>
      </w:tblPr>
      <w:tblGrid>
        <w:gridCol w:w="4739"/>
        <w:gridCol w:w="2996"/>
      </w:tblGrid>
      <w:tr w:rsidR="00356745" w:rsidRPr="004B568E" w:rsidTr="00356745">
        <w:trPr>
          <w:trHeight w:val="22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45" w:rsidRPr="004B568E" w:rsidRDefault="003567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568E">
              <w:rPr>
                <w:rFonts w:ascii="Times New Roman" w:eastAsia="Calibri" w:hAnsi="Times New Roman" w:cs="Times New Roman"/>
                <w:b/>
                <w:color w:val="000000"/>
              </w:rPr>
              <w:t>ETAPA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45" w:rsidRPr="004B568E" w:rsidRDefault="003567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568E">
              <w:rPr>
                <w:rFonts w:ascii="Times New Roman" w:eastAsia="Calibri" w:hAnsi="Times New Roman" w:cs="Times New Roman"/>
                <w:b/>
                <w:color w:val="000000"/>
              </w:rPr>
              <w:t>PRAZOS</w:t>
            </w:r>
          </w:p>
        </w:tc>
      </w:tr>
      <w:tr w:rsidR="00A250A5" w:rsidRPr="004B568E" w:rsidTr="00356745">
        <w:trPr>
          <w:trHeight w:val="39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Período de Inscrições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14/11/2024 a 24</w:t>
            </w:r>
            <w:r w:rsidR="00A250A5" w:rsidRPr="00A250A5">
              <w:rPr>
                <w:rFonts w:ascii="Times New Roman" w:eastAsia="Calibri" w:hAnsi="Times New Roman" w:cs="Times New Roman"/>
                <w:color w:val="000000"/>
              </w:rPr>
              <w:t>/11/2024</w:t>
            </w:r>
          </w:p>
        </w:tc>
      </w:tr>
      <w:tr w:rsidR="00A250A5" w:rsidRPr="004B568E" w:rsidTr="00356745">
        <w:trPr>
          <w:trHeight w:val="11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Impugnação do Edital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7"/>
              <w:jc w:val="both"/>
              <w:rPr>
                <w:rFonts w:ascii="Times New Roman" w:eastAsia="Calibri" w:hAnsi="Times New Roman" w:cs="Times New Roman"/>
                <w:color w:val="C0504D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em até</w:t>
            </w:r>
            <w:r w:rsidRPr="00A250A5">
              <w:rPr>
                <w:rFonts w:ascii="Times New Roman" w:eastAsia="Calibri" w:hAnsi="Times New Roman" w:cs="Times New Roman"/>
                <w:color w:val="C0504D"/>
              </w:rPr>
              <w:t xml:space="preserve"> </w:t>
            </w:r>
            <w:r w:rsidR="00381DAE">
              <w:rPr>
                <w:rFonts w:ascii="Times New Roman" w:eastAsia="Calibri" w:hAnsi="Times New Roman" w:cs="Times New Roman"/>
                <w:color w:val="000000"/>
              </w:rPr>
              <w:t>06</w:t>
            </w:r>
            <w:r w:rsidRPr="00A250A5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381DAE">
              <w:rPr>
                <w:rFonts w:ascii="Times New Roman" w:eastAsia="Calibri" w:hAnsi="Times New Roman" w:cs="Times New Roman"/>
                <w:color w:val="000000"/>
              </w:rPr>
              <w:t>seis</w:t>
            </w:r>
            <w:r w:rsidRPr="00A250A5">
              <w:rPr>
                <w:rFonts w:ascii="Times New Roman" w:eastAsia="Calibri" w:hAnsi="Times New Roman" w:cs="Times New Roman"/>
                <w:color w:val="000000"/>
              </w:rPr>
              <w:t>) dias corridos anteriores ao fim do prazo de inscrição.</w:t>
            </w:r>
            <w:r w:rsidRPr="00A250A5">
              <w:rPr>
                <w:rFonts w:ascii="Times New Roman" w:eastAsia="Calibri" w:hAnsi="Times New Roman" w:cs="Times New Roman"/>
                <w:color w:val="C0504D"/>
              </w:rPr>
              <w:t xml:space="preserve"> </w:t>
            </w:r>
          </w:p>
          <w:p w:rsidR="00A250A5" w:rsidRPr="00A250A5" w:rsidRDefault="00A250A5" w:rsidP="009F160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34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Decisão sobre a solicitação de impugnação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em até 2 (dois) dias úteis, após encerrado o prazo de impugnação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39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Triagem Documental para saneamento de falhas na documentação obrigatória para inscrição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25/11/2024 a 27/11/2024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51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Seleção das Propostas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28/11/2024 e 29/11/2024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73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Publicação do Resultado Preliminar da etapa de Avaliação e Seleção da Trajetória Cultural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62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Recebimento e julgamento de Recursos da Avaliação e Seleção da Trajetória Cultural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AE" w:rsidRPr="00A250A5" w:rsidRDefault="00381DAE" w:rsidP="00381D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03/12/2024 e 04/12/2024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39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Publicação do Resultado Final da Avaliação e Seleção da Trajetória Cultural (classificação)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114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Habilitação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(Encaminhamento da documentação conforme solicitado no edital)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06/12/2024 a 10/12/2024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Publicação do Resultado Preliminar da Etapa de Habilitação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73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Recebimento e julgamento de recursos e correção de possíveis irregularidades de documentação prevista na Etapa de Habilitação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12/12/2024 a 16/12/2024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73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Publicação do Resultado Final da Fase de Habilitação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50A5" w:rsidRPr="004B568E" w:rsidTr="0035674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 w:rsidRPr="00A250A5">
              <w:rPr>
                <w:rFonts w:ascii="Times New Roman" w:eastAsia="Calibri" w:hAnsi="Times New Roman" w:cs="Times New Roman"/>
                <w:color w:val="000000"/>
              </w:rPr>
              <w:t>Assinatura do termo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5" w:rsidRPr="00A250A5" w:rsidRDefault="00381DAE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19/12/2024 e 20/12/2024</w:t>
            </w:r>
          </w:p>
          <w:p w:rsidR="00A250A5" w:rsidRPr="00A250A5" w:rsidRDefault="00A250A5" w:rsidP="009F16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57AB2" w:rsidRPr="004B568E" w:rsidRDefault="00F57AB2">
      <w:pPr>
        <w:pStyle w:val="normal0"/>
        <w:ind w:left="113" w:right="57"/>
        <w:jc w:val="both"/>
        <w:rPr>
          <w:rFonts w:ascii="Times New Roman" w:eastAsia="Calibri" w:hAnsi="Times New Roman" w:cs="Times New Roman"/>
        </w:rPr>
      </w:pPr>
    </w:p>
    <w:sectPr w:rsidR="00F57AB2" w:rsidRPr="004B568E" w:rsidSect="00F57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B2" w:rsidRDefault="00F57AB2" w:rsidP="00553F3F">
      <w:pPr>
        <w:spacing w:line="240" w:lineRule="auto"/>
        <w:ind w:left="0" w:hanging="2"/>
      </w:pPr>
      <w:r>
        <w:separator/>
      </w:r>
    </w:p>
  </w:endnote>
  <w:endnote w:type="continuationSeparator" w:id="0">
    <w:p w:rsidR="00F57AB2" w:rsidRDefault="00F57AB2" w:rsidP="00553F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B2" w:rsidRDefault="00F57A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B2" w:rsidRPr="00C12F8A" w:rsidRDefault="00C12F8A" w:rsidP="00C12F8A">
    <w:pPr>
      <w:pStyle w:val="Rodap"/>
      <w:ind w:left="0" w:hanging="2"/>
    </w:pPr>
    <w:r w:rsidRPr="00C12F8A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2F8A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5" cy="715617"/>
          <wp:effectExtent l="19050" t="0" r="8945" b="0"/>
          <wp:wrapTopAndBottom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B2" w:rsidRDefault="00F57A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B2" w:rsidRDefault="00F57AB2" w:rsidP="00553F3F">
      <w:pPr>
        <w:spacing w:line="240" w:lineRule="auto"/>
        <w:ind w:left="0" w:hanging="2"/>
      </w:pPr>
      <w:r>
        <w:separator/>
      </w:r>
    </w:p>
  </w:footnote>
  <w:footnote w:type="continuationSeparator" w:id="0">
    <w:p w:rsidR="00F57AB2" w:rsidRDefault="00F57AB2" w:rsidP="00553F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B2" w:rsidRDefault="00F57A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B2" w:rsidRPr="00C12F8A" w:rsidRDefault="00C12F8A" w:rsidP="00C12F8A">
    <w:pPr>
      <w:pStyle w:val="Cabealho"/>
      <w:tabs>
        <w:tab w:val="clear" w:pos="8504"/>
        <w:tab w:val="right" w:pos="8505"/>
      </w:tabs>
      <w:ind w:leftChars="0" w:left="0" w:right="-568" w:firstLineChars="0" w:firstLine="0"/>
    </w:pPr>
    <w:r w:rsidRPr="00C12F8A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2570" cy="1024128"/>
          <wp:effectExtent l="19050" t="0" r="668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570" cy="10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A" w:rsidRDefault="00C12F8A" w:rsidP="00C12F8A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3620"/>
    <w:multiLevelType w:val="multilevel"/>
    <w:tmpl w:val="2E0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57AB2"/>
    <w:rsid w:val="001F7BD3"/>
    <w:rsid w:val="00334C58"/>
    <w:rsid w:val="00356745"/>
    <w:rsid w:val="00381DAE"/>
    <w:rsid w:val="00441047"/>
    <w:rsid w:val="004B568E"/>
    <w:rsid w:val="00553F3F"/>
    <w:rsid w:val="005B13AA"/>
    <w:rsid w:val="00723B08"/>
    <w:rsid w:val="00783670"/>
    <w:rsid w:val="007C5A69"/>
    <w:rsid w:val="00991ACD"/>
    <w:rsid w:val="00A250A5"/>
    <w:rsid w:val="00AA2B7D"/>
    <w:rsid w:val="00B12C7F"/>
    <w:rsid w:val="00B77E3C"/>
    <w:rsid w:val="00C12F8A"/>
    <w:rsid w:val="00C55C71"/>
    <w:rsid w:val="00C71EA4"/>
    <w:rsid w:val="00F1619D"/>
    <w:rsid w:val="00F57AB2"/>
    <w:rsid w:val="00F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57AB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eastAsia="en-US"/>
    </w:rPr>
  </w:style>
  <w:style w:type="paragraph" w:styleId="Ttulo1">
    <w:name w:val="heading 1"/>
    <w:basedOn w:val="Normal"/>
    <w:next w:val="Corpodetexto"/>
    <w:rsid w:val="00F57AB2"/>
    <w:pPr>
      <w:tabs>
        <w:tab w:val="num" w:pos="1440"/>
      </w:tabs>
      <w:ind w:left="760" w:hanging="541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0"/>
    <w:next w:val="normal0"/>
    <w:rsid w:val="00F57A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57A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57A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57AB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57A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F57AB2"/>
  </w:style>
  <w:style w:type="table" w:customStyle="1" w:styleId="TableNormal">
    <w:name w:val="Table Normal"/>
    <w:rsid w:val="00F57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F57AB2"/>
    <w:pPr>
      <w:ind w:left="171" w:right="403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rsid w:val="00F57AB2"/>
  </w:style>
  <w:style w:type="table" w:customStyle="1" w:styleId="TableNormal0">
    <w:name w:val="Table Normal"/>
    <w:rsid w:val="00F57AB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rsid w:val="00F57AB2"/>
    <w:rPr>
      <w:rFonts w:ascii="Arial MT" w:eastAsia="Arial MT" w:hAnsi="Arial MT" w:cs="Arial MT"/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RodapChar">
    <w:name w:val="Rodapé Char"/>
    <w:basedOn w:val="Fontepargpadro"/>
    <w:rsid w:val="00F57AB2"/>
    <w:rPr>
      <w:rFonts w:ascii="Arial MT" w:eastAsia="Arial MT" w:hAnsi="Arial MT" w:cs="Arial MT"/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TextodebaloChar">
    <w:name w:val="Texto de balão Char"/>
    <w:basedOn w:val="Fontepargpadro"/>
    <w:rsid w:val="00F57AB2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customStyle="1" w:styleId="TtuloChar">
    <w:name w:val="Título Char"/>
    <w:basedOn w:val="Fontepargpadro"/>
    <w:rsid w:val="00F57AB2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Refdecomentrio">
    <w:name w:val="annotation reference"/>
    <w:basedOn w:val="Fontepargpadro"/>
    <w:rsid w:val="00F57AB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sid w:val="00F57AB2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character" w:customStyle="1" w:styleId="AssuntodocomentrioChar">
    <w:name w:val="Assunto do comentário Char"/>
    <w:basedOn w:val="TextodecomentrioChar"/>
    <w:rsid w:val="00F57AB2"/>
    <w:rPr>
      <w:rFonts w:ascii="Arial MT" w:eastAsia="Arial MT" w:hAnsi="Arial MT" w:cs="Arial MT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customStyle="1" w:styleId="Ttulo10">
    <w:name w:val="Título1"/>
    <w:basedOn w:val="Normal"/>
    <w:next w:val="Corpodetexto"/>
    <w:rsid w:val="00F57AB2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Corpodetexto">
    <w:name w:val="Body Text"/>
    <w:basedOn w:val="Normal"/>
    <w:rsid w:val="00F57A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Corpodetexto"/>
    <w:rsid w:val="00F57AB2"/>
  </w:style>
  <w:style w:type="paragraph" w:styleId="Legenda">
    <w:name w:val="caption"/>
    <w:basedOn w:val="Normal"/>
    <w:rsid w:val="00F57A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F57AB2"/>
    <w:pPr>
      <w:suppressLineNumbers/>
    </w:pPr>
  </w:style>
  <w:style w:type="paragraph" w:customStyle="1" w:styleId="Caption1">
    <w:name w:val="Caption1"/>
    <w:basedOn w:val="Normal"/>
    <w:rsid w:val="00F57AB2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rsid w:val="00F57AB2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pt-BR" w:eastAsia="pt-BR"/>
    </w:rPr>
  </w:style>
  <w:style w:type="paragraph" w:customStyle="1" w:styleId="TableParagraph">
    <w:name w:val="Table Paragraph"/>
    <w:basedOn w:val="Normal"/>
    <w:rsid w:val="00F57AB2"/>
    <w:pPr>
      <w:spacing w:before="14"/>
      <w:ind w:left="191" w:firstLine="0"/>
    </w:pPr>
  </w:style>
  <w:style w:type="paragraph" w:customStyle="1" w:styleId="CabealhoeRodap">
    <w:name w:val="Cabeçalho e Rodapé"/>
    <w:basedOn w:val="Normal"/>
    <w:rsid w:val="00F57AB2"/>
  </w:style>
  <w:style w:type="paragraph" w:styleId="Cabealho">
    <w:name w:val="header"/>
    <w:basedOn w:val="Normal"/>
    <w:rsid w:val="00F57A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7A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F57AB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rsid w:val="00F57A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F57AB2"/>
    <w:rPr>
      <w:b/>
      <w:bCs/>
    </w:rPr>
  </w:style>
  <w:style w:type="paragraph" w:customStyle="1" w:styleId="Contedodatabela">
    <w:name w:val="Conteúdo da tabela"/>
    <w:basedOn w:val="Normal"/>
    <w:rsid w:val="00F57AB2"/>
    <w:pPr>
      <w:suppressLineNumbers/>
    </w:pPr>
  </w:style>
  <w:style w:type="paragraph" w:customStyle="1" w:styleId="Ttulodetabela">
    <w:name w:val="Título de tabela"/>
    <w:basedOn w:val="Contedodatabela"/>
    <w:rsid w:val="00F57AB2"/>
    <w:pPr>
      <w:jc w:val="center"/>
    </w:pPr>
    <w:rPr>
      <w:b/>
      <w:bCs/>
    </w:rPr>
  </w:style>
  <w:style w:type="character" w:customStyle="1" w:styleId="TextodebaloChar1">
    <w:name w:val="Texto de balão Char1"/>
    <w:basedOn w:val="Fontepargpadro"/>
    <w:rsid w:val="00F57AB2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en-US"/>
    </w:rPr>
  </w:style>
  <w:style w:type="paragraph" w:styleId="Subttulo">
    <w:name w:val="Subtitle"/>
    <w:basedOn w:val="Normal"/>
    <w:next w:val="Normal"/>
    <w:rsid w:val="00F57A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AB2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0">
    <w:basedOn w:val="TableNormal0"/>
    <w:rsid w:val="00F57AB2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4iEOTZuRE1QLi0vMe3QCOj7Ubw==">CgMxLjAyCGguZ2pkZ3hzOAByITFCTDAtSTdLZzBUdzl5d0p6TzZyWi1qSUNLYnIwazZRNQ==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1265</Characters>
  <Application>Microsoft Office Word</Application>
  <DocSecurity>0</DocSecurity>
  <Lines>10</Lines>
  <Paragraphs>2</Paragraphs>
  <ScaleCrop>false</ScaleCrop>
  <Company>HP Inc.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 Amaral Cruz</dc:creator>
  <cp:lastModifiedBy>jeanmarques</cp:lastModifiedBy>
  <cp:revision>12</cp:revision>
  <dcterms:created xsi:type="dcterms:W3CDTF">2024-08-20T17:44:00Z</dcterms:created>
  <dcterms:modified xsi:type="dcterms:W3CDTF">2024-11-14T15:24:00Z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Created">
    <vt:lpwstr>2023-11-21T03:00:00Z</vt:lpwstr>
  </property>
  <property fmtid="{D5CDD505-2E9C-101B-9397-08002B2CF9AE}" pid="5" name="Creator">
    <vt:lpwstr>Microsoft® Office Word 2007</vt:lpwstr>
  </property>
  <property fmtid="{D5CDD505-2E9C-101B-9397-08002B2CF9AE}" pid="6" name="LastSaved">
    <vt:lpwstr>2024-04-09T03:00:00Z</vt:lpwstr>
  </property>
</Properties>
</file>